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484D" w14:textId="77777777" w:rsidR="00016408" w:rsidRDefault="00016408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14:paraId="7C4085D0" w14:textId="77777777" w:rsidR="00016408" w:rsidRDefault="006E1EC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181.</w:t>
      </w:r>
      <w:r w:rsidR="00016408">
        <w:rPr>
          <w:rFonts w:ascii="Times New Roman" w:hAnsi="Times New Roman"/>
          <w:sz w:val="24"/>
          <w:szCs w:val="24"/>
        </w:rPr>
        <w:t xml:space="preserve"> Statuta </w:t>
      </w:r>
      <w:r>
        <w:rPr>
          <w:rFonts w:ascii="Times New Roman" w:hAnsi="Times New Roman"/>
          <w:sz w:val="24"/>
          <w:szCs w:val="24"/>
        </w:rPr>
        <w:t>Osnovne škole Ivana Mažuranića Vinkovci</w:t>
      </w:r>
      <w:r w:rsidR="00016408">
        <w:rPr>
          <w:rFonts w:ascii="Times New Roman" w:hAnsi="Times New Roman"/>
          <w:sz w:val="24"/>
          <w:szCs w:val="24"/>
        </w:rPr>
        <w:t xml:space="preserve"> (u daljnjem tekstu: Škola), a u svezi s člankom 20. Zakona o ograničavanju up</w:t>
      </w:r>
      <w:r>
        <w:rPr>
          <w:rFonts w:ascii="Times New Roman" w:hAnsi="Times New Roman"/>
          <w:sz w:val="24"/>
          <w:szCs w:val="24"/>
        </w:rPr>
        <w:t xml:space="preserve">orabe duhanskih proizvoda (NN </w:t>
      </w:r>
      <w:r w:rsidR="00016408">
        <w:rPr>
          <w:rFonts w:ascii="Times New Roman" w:hAnsi="Times New Roman"/>
          <w:sz w:val="24"/>
          <w:szCs w:val="24"/>
        </w:rPr>
        <w:t>125/08., 55/09. i 119/09.) i člankom 2. stavkom 2. Pravilnika o načinu provođenja aktivnosti u školskim ustanovama na promicanju spoznaje o štetnosti uporabe duhanskih proizvoda za zdravlj</w:t>
      </w:r>
      <w:r>
        <w:rPr>
          <w:rFonts w:ascii="Times New Roman" w:hAnsi="Times New Roman"/>
          <w:sz w:val="24"/>
          <w:szCs w:val="24"/>
        </w:rPr>
        <w:t>e (NN</w:t>
      </w:r>
      <w:r w:rsidR="00016408">
        <w:rPr>
          <w:rFonts w:ascii="Times New Roman" w:hAnsi="Times New Roman"/>
          <w:sz w:val="24"/>
          <w:szCs w:val="24"/>
        </w:rPr>
        <w:t xml:space="preserve"> 176/03), Škol</w:t>
      </w:r>
      <w:r>
        <w:rPr>
          <w:rFonts w:ascii="Times New Roman" w:hAnsi="Times New Roman"/>
          <w:sz w:val="24"/>
          <w:szCs w:val="24"/>
        </w:rPr>
        <w:t>ski odbor na sjednici održanoj 15.04.2015. god. donio j</w:t>
      </w:r>
      <w:r w:rsidR="00016408">
        <w:rPr>
          <w:rFonts w:ascii="Times New Roman" w:hAnsi="Times New Roman"/>
          <w:sz w:val="24"/>
          <w:szCs w:val="24"/>
        </w:rPr>
        <w:t>e</w:t>
      </w:r>
    </w:p>
    <w:p w14:paraId="525A8694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5E9CC15" w14:textId="77777777" w:rsidR="00016408" w:rsidRDefault="00016408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14:paraId="2547262F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R A V I L N I K</w:t>
      </w:r>
    </w:p>
    <w:p w14:paraId="3590A9EC" w14:textId="77777777" w:rsidR="00016408" w:rsidRDefault="0001640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14:paraId="09D39C34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980" w:right="2480" w:hanging="4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o promicanju spoznaje o štetnosti uporabe duhanskih proizvoda za zdravlje</w:t>
      </w:r>
    </w:p>
    <w:p w14:paraId="161C25B9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0DFF1D6" w14:textId="77777777" w:rsidR="00016408" w:rsidRDefault="00016408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14:paraId="3A4D9175" w14:textId="77777777" w:rsidR="00016408" w:rsidRPr="006E1EC7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>I. OPĆE ODREDBE</w:t>
      </w:r>
    </w:p>
    <w:p w14:paraId="4CD212DD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322A8E90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25AC01D5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0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Pravilnikom o promicanju spoznaje o štetnosti uporabe duhanskih proizvoda za zdravlje (u daljnjem tekstu: Pravilnik) uređuje se:</w:t>
      </w:r>
    </w:p>
    <w:p w14:paraId="52CF01D9" w14:textId="77777777" w:rsidR="00016408" w:rsidRDefault="0001640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6A86C7E2" w14:textId="77777777" w:rsidR="00016408" w:rsidRDefault="000164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70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predlaganje provedbenih aktivnosti kojima je cilj smanjenje uporabe duhanskih proizvoda i usvajanje zdravijeg i kvalitetnijeg života bez pušenja </w:t>
      </w:r>
    </w:p>
    <w:p w14:paraId="4FAF1213" w14:textId="77777777" w:rsidR="00016408" w:rsidRDefault="000164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14:paraId="0A554F1A" w14:textId="77777777" w:rsidR="00016408" w:rsidRDefault="000164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4" w:lineRule="auto"/>
        <w:ind w:right="580" w:hanging="36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organiziranje programa odvikavanja od pušenja te predlaganje i organiziranje izdavanja publikacija čiji je cilj promicanje nepušenja kao zdravog načina života </w:t>
      </w:r>
    </w:p>
    <w:p w14:paraId="05C85704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3"/>
          <w:szCs w:val="23"/>
        </w:rPr>
      </w:pPr>
    </w:p>
    <w:p w14:paraId="71BEDB43" w14:textId="77777777" w:rsidR="00016408" w:rsidRDefault="000164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right="58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poduzimanje drugih aktivnosti od značenja za zaštitu zdravlja djece i mladeži od štetnih utjecaja pušenja duhana i duhanskih proizvoda </w:t>
      </w:r>
    </w:p>
    <w:p w14:paraId="41EE9CFD" w14:textId="77777777" w:rsidR="00016408" w:rsidRDefault="000164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A09754A" w14:textId="77777777" w:rsidR="00016408" w:rsidRDefault="000164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osnivanje povjerenstva za borbu protiv pušenja </w:t>
      </w:r>
    </w:p>
    <w:p w14:paraId="57E5A0DA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1F58A689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26F9995B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 ovog pravilnika odnose se na tijela Škole, radnike i učenike Škole.</w:t>
      </w:r>
    </w:p>
    <w:p w14:paraId="507D0BC1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6838C0D4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644A7D6C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18BA9478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3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Promicanje spoznaje o štetnosti uporabe duhanskih proizvoda provodi se permanentno, ponajprije u Školi, a prema potrebi i izvan Škole.</w:t>
      </w:r>
    </w:p>
    <w:p w14:paraId="48DE7937" w14:textId="77777777" w:rsidR="00016408" w:rsidRDefault="0001640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19DD009C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provođenju odredaba ovog pravilnika Škola surađuje s roditeljima, skrbnicima i mjerodavnim čimbenicima društvene zajednice.</w:t>
      </w:r>
    </w:p>
    <w:p w14:paraId="4E6D1B0A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B33B94" w14:textId="77777777" w:rsidR="00016408" w:rsidRDefault="0001640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14:paraId="59017AA6" w14:textId="77777777" w:rsidR="00016408" w:rsidRPr="006E1EC7" w:rsidRDefault="00016408" w:rsidP="006E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>II. PROVEDBENE AKTIVNOSTI KOJIMA JE CILJ SMANJENJE UPORABE</w:t>
      </w:r>
    </w:p>
    <w:p w14:paraId="28CB2300" w14:textId="77777777" w:rsidR="00016408" w:rsidRPr="006E1EC7" w:rsidRDefault="00016408" w:rsidP="006E1EC7">
      <w:pPr>
        <w:widowControl w:val="0"/>
        <w:autoSpaceDE w:val="0"/>
        <w:autoSpaceDN w:val="0"/>
        <w:adjustRightInd w:val="0"/>
        <w:spacing w:after="0" w:line="58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140A71AC" w14:textId="77777777" w:rsidR="00016408" w:rsidRPr="006E1EC7" w:rsidRDefault="00016408" w:rsidP="006E1EC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/>
        <w:jc w:val="center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>DUHANSKIH PROIZVODA I USVAJANJE ZDRAVIJEG I KVALITETNIJEG ŽIVOTA BEZ PUŠENJA</w:t>
      </w:r>
    </w:p>
    <w:p w14:paraId="6FB78F93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700BEE2A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14BCB387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263FF5AC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okviru provođenja aktivnosti kojima je cilj smanjenje uporabe duhanskih proizvoda i usvajanje zdravijeg i kvalitetnijeg života bez p</w:t>
      </w:r>
      <w:r w:rsidR="006E1EC7">
        <w:rPr>
          <w:rFonts w:ascii="Times New Roman" w:hAnsi="Times New Roman"/>
          <w:sz w:val="24"/>
          <w:szCs w:val="24"/>
        </w:rPr>
        <w:t>ušenja, tijela Škole, učitelji</w:t>
      </w:r>
      <w:r>
        <w:rPr>
          <w:rFonts w:ascii="Times New Roman" w:hAnsi="Times New Roman"/>
          <w:sz w:val="24"/>
          <w:szCs w:val="24"/>
        </w:rPr>
        <w:t xml:space="preserve"> i stručni suradnici trebaju:</w:t>
      </w:r>
    </w:p>
    <w:p w14:paraId="7EC080BA" w14:textId="77777777" w:rsidR="00016408" w:rsidRDefault="000164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odgajati učenike tako da izgrade negativan odnos prema uporabi duhanskih proizvoda </w:t>
      </w:r>
    </w:p>
    <w:p w14:paraId="3A175715" w14:textId="77777777" w:rsidR="00016408" w:rsidRDefault="000164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promicati tjelesno, duhovno i socijalno značenje zdravlja </w:t>
      </w:r>
    </w:p>
    <w:p w14:paraId="2C748FAE" w14:textId="77777777" w:rsidR="00016408" w:rsidRDefault="000164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promicati usvajanje zdravih životnih navika u radu i ponašanju </w:t>
      </w:r>
    </w:p>
    <w:p w14:paraId="0EB8D1E4" w14:textId="77777777" w:rsidR="00016408" w:rsidRDefault="000164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poticati učenike na razmišljanje i prihvaćanje pozitivnih životnih vrijednosti </w:t>
      </w:r>
    </w:p>
    <w:p w14:paraId="6358DCD6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631CE2BE" w14:textId="77777777" w:rsidR="00016408" w:rsidRDefault="0001640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4" w:lineRule="auto"/>
        <w:ind w:right="122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poticati učenike u pronalaženju zadovoljstva u radu i raznolikim školskim aktivnostima </w:t>
      </w:r>
    </w:p>
    <w:p w14:paraId="66338D87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6408">
          <w:pgSz w:w="11900" w:h="16838"/>
          <w:pgMar w:top="1440" w:right="1440" w:bottom="1440" w:left="1420" w:header="720" w:footer="720" w:gutter="0"/>
          <w:cols w:space="720" w:equalWidth="0">
            <w:col w:w="9040"/>
          </w:cols>
          <w:noEndnote/>
        </w:sectPr>
      </w:pPr>
    </w:p>
    <w:p w14:paraId="62C97392" w14:textId="77777777" w:rsidR="00016408" w:rsidRDefault="00016408">
      <w:pPr>
        <w:widowControl w:val="0"/>
        <w:numPr>
          <w:ilvl w:val="0"/>
          <w:numId w:val="3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pomagati roditeljima i skrbnicima u ispravnom odgoju učenika </w:t>
      </w:r>
    </w:p>
    <w:p w14:paraId="656387B8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365A9C53" w14:textId="77777777" w:rsidR="00016408" w:rsidRDefault="00016408">
      <w:pPr>
        <w:widowControl w:val="0"/>
        <w:numPr>
          <w:ilvl w:val="0"/>
          <w:numId w:val="3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right="46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upoznavati učenike, roditelje i skrbnike s propisima koji se odnose na ograničenja uporabe duhanskih proizvoda </w:t>
      </w:r>
    </w:p>
    <w:p w14:paraId="4D2BE701" w14:textId="77777777" w:rsidR="00016408" w:rsidRDefault="000164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849FCD0" w14:textId="77777777" w:rsidR="00016408" w:rsidRDefault="00016408">
      <w:pPr>
        <w:widowControl w:val="0"/>
        <w:numPr>
          <w:ilvl w:val="0"/>
          <w:numId w:val="3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skrbiti o unapređivanju </w:t>
      </w:r>
      <w:r w:rsidR="006E1EC7">
        <w:rPr>
          <w:rFonts w:ascii="Times New Roman" w:hAnsi="Times New Roman"/>
          <w:sz w:val="24"/>
          <w:szCs w:val="24"/>
        </w:rPr>
        <w:t>zdravlja učenika i prevenciji</w:t>
      </w:r>
      <w:r>
        <w:rPr>
          <w:rFonts w:ascii="Times New Roman" w:hAnsi="Times New Roman"/>
          <w:sz w:val="24"/>
          <w:szCs w:val="24"/>
        </w:rPr>
        <w:t xml:space="preserve"> bolesti </w:t>
      </w:r>
    </w:p>
    <w:p w14:paraId="39747D2C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44F2D102" w14:textId="77777777" w:rsidR="00016408" w:rsidRDefault="00016408">
      <w:pPr>
        <w:widowControl w:val="0"/>
        <w:numPr>
          <w:ilvl w:val="0"/>
          <w:numId w:val="3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right="106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surađivati s ustanovama socijalne skrbi, zdravstvenim ustanovama i drugim odgovarajućim ustanovama, udrugama i tijelima </w:t>
      </w:r>
    </w:p>
    <w:p w14:paraId="32491344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3874F3DE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79BC4F28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4835A49F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" w:right="4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aktivnosti iz članka 4. ovog pravilnika Škola će provoditi i druge aktivnosti za smanjenje uporabe duhanskih proizvoda i usvajanje zdravijeg i kvalitetnijeg života bez pušenja, u zavisnosti od novih znanstvenih i stručnih dostignuća te financijskih i organizacijskih mogućnosti.</w:t>
      </w:r>
    </w:p>
    <w:p w14:paraId="4CF9419A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156829F" w14:textId="77777777" w:rsidR="00016408" w:rsidRDefault="0001640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14:paraId="3EDDC0CA" w14:textId="77777777" w:rsidR="00016408" w:rsidRPr="006E1EC7" w:rsidRDefault="00016408" w:rsidP="006E1EC7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>III. POVJERENSTVO ZA BORBU PROTIV PUŠENJA</w:t>
      </w:r>
    </w:p>
    <w:p w14:paraId="5C39D39B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3177D36D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5CF6C893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0279904A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11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Školi se osniva povjerenstvo za borbu protiv pušenja (u daljnjem tekstu: povjerenstvo).</w:t>
      </w:r>
    </w:p>
    <w:p w14:paraId="0CA1150B" w14:textId="77777777" w:rsidR="00016408" w:rsidRDefault="000164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AB0F648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ima tri člana. Članove povjerenstva imenuje Školski odbor iz reda:</w:t>
      </w:r>
    </w:p>
    <w:p w14:paraId="11E4E3DE" w14:textId="77777777" w:rsidR="00016408" w:rsidRDefault="006E1EC7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člana iz reda učitelja</w:t>
      </w:r>
      <w:r w:rsidR="00016408">
        <w:rPr>
          <w:rFonts w:ascii="Times New Roman" w:hAnsi="Times New Roman"/>
          <w:sz w:val="24"/>
          <w:szCs w:val="24"/>
        </w:rPr>
        <w:t xml:space="preserve"> </w:t>
      </w:r>
    </w:p>
    <w:p w14:paraId="15067D53" w14:textId="77777777" w:rsidR="00016408" w:rsidRDefault="00016408">
      <w:pPr>
        <w:widowControl w:val="0"/>
        <w:numPr>
          <w:ilvl w:val="0"/>
          <w:numId w:val="4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240" w:lineRule="auto"/>
        <w:ind w:left="144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član iz reda roditelja odnosno skrbnika. </w:t>
      </w:r>
    </w:p>
    <w:p w14:paraId="3502A7CA" w14:textId="77777777" w:rsidR="00016408" w:rsidRDefault="00016408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14:paraId="41EBCF48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100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povjerenstva imenuju se na rok od tri (3) godine i mogu biti ponovo imenovani.</w:t>
      </w:r>
    </w:p>
    <w:p w14:paraId="0E7BC5A7" w14:textId="77777777" w:rsidR="00016408" w:rsidRDefault="0001640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3D5A543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26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povjerenstva između sebe biraju predsjednika povjerenstva. Ako članovi ne uspiju imenovati predsjednika povjerenstva, predsjednika imenuje ravnatelj.</w:t>
      </w:r>
    </w:p>
    <w:p w14:paraId="4D5D6C77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1416EAB3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4E3683DB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Povjerenstvo:</w:t>
      </w:r>
    </w:p>
    <w:p w14:paraId="1C6D568E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299E51F1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prati pojavnost pušenja u Školi, proučava i promiče nepušenje kao zdrav način života i rada </w:t>
      </w:r>
    </w:p>
    <w:p w14:paraId="39BA418D" w14:textId="77777777" w:rsidR="00016408" w:rsidRDefault="000164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14:paraId="39717E23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right="22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prati ostvarivanje aktivnosti iz članka 4. i izvođenje programa iz članaka 6. i 7. ovog pravilnika </w:t>
      </w:r>
    </w:p>
    <w:p w14:paraId="5200DC3B" w14:textId="77777777" w:rsidR="00016408" w:rsidRDefault="000164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14:paraId="060DA345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right="28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</w:t>
      </w:r>
      <w:r w:rsidR="006E1EC7">
        <w:rPr>
          <w:rFonts w:ascii="Times New Roman" w:hAnsi="Times New Roman"/>
          <w:sz w:val="24"/>
          <w:szCs w:val="24"/>
        </w:rPr>
        <w:t xml:space="preserve"> školskim tijelima, učiteljima</w:t>
      </w:r>
      <w:r>
        <w:rPr>
          <w:rFonts w:ascii="Times New Roman" w:hAnsi="Times New Roman"/>
          <w:sz w:val="24"/>
          <w:szCs w:val="24"/>
        </w:rPr>
        <w:t xml:space="preserve"> i stručnim suradnicima prijedloge i mišljenja u svezi s uočenim problemima pušenja </w:t>
      </w:r>
    </w:p>
    <w:p w14:paraId="543D4DC1" w14:textId="77777777" w:rsidR="00016408" w:rsidRDefault="000164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EDCCE16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 programe i aktivnosti odvikavanja učenika (i radnika Škole) od pušenja </w:t>
      </w:r>
    </w:p>
    <w:p w14:paraId="07DB0E31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 nabavu primjerenih sredstava i opreme </w:t>
      </w:r>
    </w:p>
    <w:p w14:paraId="79BC2C5D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 izdavanje prigodnih publikacija u svezi s promicanjem nepušenja </w:t>
      </w:r>
    </w:p>
    <w:p w14:paraId="42FEDF53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46CA5096" w14:textId="77777777" w:rsidR="00016408" w:rsidRDefault="00016408">
      <w:pPr>
        <w:widowControl w:val="0"/>
        <w:numPr>
          <w:ilvl w:val="0"/>
          <w:numId w:val="5"/>
        </w:numPr>
        <w:tabs>
          <w:tab w:val="clear" w:pos="720"/>
          <w:tab w:val="num" w:pos="724"/>
        </w:tabs>
        <w:overflowPunct w:val="0"/>
        <w:autoSpaceDE w:val="0"/>
        <w:autoSpaceDN w:val="0"/>
        <w:adjustRightInd w:val="0"/>
        <w:spacing w:after="0" w:line="214" w:lineRule="auto"/>
        <w:ind w:left="724" w:right="44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surađuje s ustanovama, udrugama i tijelima koja se u okviru svog djelokruga bave promicanjem nepušenja </w:t>
      </w:r>
    </w:p>
    <w:p w14:paraId="5A8277BD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5A38610E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3FF0364B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7D5FBDC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80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radi na sjednicama. Sjednice saziva i predsjedava im predsjednik povjerenstva.</w:t>
      </w:r>
    </w:p>
    <w:p w14:paraId="5D004FA9" w14:textId="77777777" w:rsidR="00016408" w:rsidRDefault="000164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FFCF49D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sjednicama povjerenstva vodi se zapisnik.</w:t>
      </w:r>
    </w:p>
    <w:p w14:paraId="56410C4B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18816A65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4" w:right="3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Zapisnik vodi jedan od članova povjerenstva. Zapisnik potpisuju predsjednik i zapisničar.</w:t>
      </w:r>
    </w:p>
    <w:p w14:paraId="37DB73AB" w14:textId="77777777" w:rsidR="00016408" w:rsidRDefault="0001640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78F12BD4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rad povjerenstva odgovarajuće se primjenjuju odredbe poslovnika o radu školskog odbora i drugih tijela.</w:t>
      </w:r>
    </w:p>
    <w:p w14:paraId="572B5382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6408">
          <w:pgSz w:w="11900" w:h="16838"/>
          <w:pgMar w:top="1406" w:right="1440" w:bottom="1440" w:left="1416" w:header="720" w:footer="720" w:gutter="0"/>
          <w:cols w:space="720" w:equalWidth="0">
            <w:col w:w="9044"/>
          </w:cols>
          <w:noEndnote/>
        </w:sectPr>
      </w:pPr>
    </w:p>
    <w:p w14:paraId="342F86DB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4"/>
          <w:szCs w:val="24"/>
        </w:rPr>
      </w:pPr>
      <w:bookmarkStart w:id="2" w:name="page3"/>
      <w:bookmarkEnd w:id="2"/>
      <w:r>
        <w:rPr>
          <w:rFonts w:ascii="Times New Roman" w:hAnsi="Times New Roman"/>
          <w:sz w:val="24"/>
          <w:szCs w:val="24"/>
        </w:rPr>
        <w:lastRenderedPageBreak/>
        <w:t>Članak 9.</w:t>
      </w:r>
    </w:p>
    <w:p w14:paraId="1E55573A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Prijedloge i mišljenja povjerenstvo može dati samo kada radi u punom sastavu.</w:t>
      </w:r>
    </w:p>
    <w:p w14:paraId="4B00137A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5CF80D21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davanju prijedloga i mišljenja iz stavka 1.ovog članka članovi povjerenstva odlučuju većinom glasova.</w:t>
      </w:r>
    </w:p>
    <w:p w14:paraId="331C94B7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6A81EF45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10.</w:t>
      </w:r>
    </w:p>
    <w:p w14:paraId="15C50C27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436FDEBA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10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U radu povjerenstva prema pozivu predsjednika sudjeluju i druge osobe koje svojom stručnošću i iskustvom mogu pomoći povjerenstvu u obavljanju poslova za koje je osnovano.</w:t>
      </w:r>
    </w:p>
    <w:p w14:paraId="35C06601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31160570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 w14:paraId="34DB61B2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5F3FB27E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svom radu povjerenstvo podnosi izvješće Školskom odboru najkasnije do 30.rujna tekuće godine za prethodnu školsku godinu.</w:t>
      </w:r>
    </w:p>
    <w:p w14:paraId="29AF7AE5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0A64FA" w14:textId="77777777" w:rsidR="00016408" w:rsidRDefault="0001640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14:paraId="45D0B717" w14:textId="77777777" w:rsidR="00016408" w:rsidRPr="006E1EC7" w:rsidRDefault="00016408" w:rsidP="006E1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>IV. PROGRAMI ODVIKAVANJA OD PUŠENJA TE PREDLAGANJE</w:t>
      </w:r>
    </w:p>
    <w:p w14:paraId="730CD940" w14:textId="77777777" w:rsidR="00016408" w:rsidRPr="006E1EC7" w:rsidRDefault="00016408" w:rsidP="006E1EC7">
      <w:pPr>
        <w:widowControl w:val="0"/>
        <w:autoSpaceDE w:val="0"/>
        <w:autoSpaceDN w:val="0"/>
        <w:adjustRightInd w:val="0"/>
        <w:spacing w:after="0" w:line="58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4EF75BAB" w14:textId="77777777" w:rsidR="006E1EC7" w:rsidRDefault="006E1EC7" w:rsidP="006E1EC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16408" w:rsidRPr="006E1EC7">
        <w:rPr>
          <w:rFonts w:ascii="Times New Roman" w:hAnsi="Times New Roman"/>
          <w:b/>
          <w:sz w:val="24"/>
          <w:szCs w:val="24"/>
        </w:rPr>
        <w:t>I ORGANIZIRANJE IZDAVANJA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16408" w:rsidRPr="006E1EC7">
        <w:rPr>
          <w:rFonts w:ascii="Times New Roman" w:hAnsi="Times New Roman"/>
          <w:b/>
          <w:sz w:val="24"/>
          <w:szCs w:val="24"/>
        </w:rPr>
        <w:t xml:space="preserve">PUBLIKACIJA </w:t>
      </w:r>
      <w:r>
        <w:rPr>
          <w:rFonts w:ascii="Times New Roman" w:hAnsi="Times New Roman"/>
          <w:b/>
          <w:sz w:val="24"/>
          <w:szCs w:val="24"/>
        </w:rPr>
        <w:t>Č</w:t>
      </w:r>
      <w:r w:rsidR="00016408" w:rsidRPr="006E1EC7">
        <w:rPr>
          <w:rFonts w:ascii="Times New Roman" w:hAnsi="Times New Roman"/>
          <w:b/>
          <w:sz w:val="24"/>
          <w:szCs w:val="24"/>
        </w:rPr>
        <w:t>IJI JE CILJ</w:t>
      </w:r>
    </w:p>
    <w:p w14:paraId="02848CDC" w14:textId="77777777" w:rsidR="00016408" w:rsidRPr="006E1EC7" w:rsidRDefault="006E1EC7" w:rsidP="006E1EC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-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016408" w:rsidRPr="006E1E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16408" w:rsidRPr="006E1EC7">
        <w:rPr>
          <w:rFonts w:ascii="Times New Roman" w:hAnsi="Times New Roman"/>
          <w:b/>
          <w:sz w:val="24"/>
          <w:szCs w:val="24"/>
        </w:rPr>
        <w:t>PROMICANJENEPUŠENJA KAO ZDRAVOG NAČINA ŽIVOTA</w:t>
      </w:r>
    </w:p>
    <w:p w14:paraId="321C9051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0CD93658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12.</w:t>
      </w:r>
    </w:p>
    <w:p w14:paraId="040679F5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0781510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1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 odvikavanja od pušenja te predlaganje i organiziranje izdavanja publikacija čiji je cilj promicanje nepušenja kao zdravog načina života provode se u okviru nastave i izvannastavnih aktivnosti. Načine provođenja programa definira se u skladu s mogućnostima Škole.</w:t>
      </w:r>
    </w:p>
    <w:p w14:paraId="070DFC52" w14:textId="77777777" w:rsidR="00016408" w:rsidRDefault="000164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3E957E8D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 iz stavka 1. ovog članka obuhvaćaju:</w:t>
      </w:r>
    </w:p>
    <w:p w14:paraId="0824B9DF" w14:textId="77777777" w:rsidR="00016408" w:rsidRDefault="0001640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programe za učenike </w:t>
      </w:r>
    </w:p>
    <w:p w14:paraId="03FB60E7" w14:textId="77777777" w:rsidR="00016408" w:rsidRDefault="006E1EC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za učitelje</w:t>
      </w:r>
      <w:r w:rsidR="00016408">
        <w:rPr>
          <w:rFonts w:ascii="Times New Roman" w:hAnsi="Times New Roman"/>
          <w:sz w:val="24"/>
          <w:szCs w:val="24"/>
        </w:rPr>
        <w:t xml:space="preserve"> i stručne suradnike </w:t>
      </w:r>
    </w:p>
    <w:p w14:paraId="5DC13CEE" w14:textId="77777777" w:rsidR="00016408" w:rsidRDefault="0001640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programe za roditelje i skrbnike </w:t>
      </w:r>
    </w:p>
    <w:p w14:paraId="594B6D72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3DB29956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13.</w:t>
      </w:r>
    </w:p>
    <w:p w14:paraId="07B159CD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39CED3FB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Programima iz članka 12. ovog pravilnika utvrđuju se sadržaji, oblici izvođenja p</w:t>
      </w:r>
      <w:r w:rsidR="006E1EC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ograma, trajanje programa, kadrovski, prostorni i drugi uvjeti.</w:t>
      </w:r>
    </w:p>
    <w:p w14:paraId="4EA71B1A" w14:textId="77777777" w:rsidR="00016408" w:rsidRDefault="0001640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7BC782E4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 iz članka 12.ovog pravilnika obuhvaćaju:</w:t>
      </w:r>
    </w:p>
    <w:p w14:paraId="2FF56BDA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upoznavanje učenika sa štetnostima i rizicima uporabe duhanskih proizvoda </w:t>
      </w:r>
    </w:p>
    <w:p w14:paraId="753749F5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organiziranje slobodnog vremena učenika </w:t>
      </w:r>
    </w:p>
    <w:p w14:paraId="651D2BF2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uključivanje učenika u kulturno-umjetničke i sportske aktivnosti </w:t>
      </w:r>
    </w:p>
    <w:p w14:paraId="2B2BCB24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sudjelovanje učenika u školskim i izvanškolskim natjecanjima </w:t>
      </w:r>
    </w:p>
    <w:p w14:paraId="4A1CF0F4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izradu zajedničkih projekata učenika, nastavnika i stručnih suradnika </w:t>
      </w:r>
    </w:p>
    <w:p w14:paraId="5354A86A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organiziranje izleta (jednodnevnih, poludnevnih i kraćih) </w:t>
      </w:r>
    </w:p>
    <w:p w14:paraId="71CDDA4C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odvikavanje od uporabe duhanskih proizvoda </w:t>
      </w:r>
    </w:p>
    <w:p w14:paraId="013C961E" w14:textId="77777777" w:rsidR="00016408" w:rsidRDefault="0001640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promicanje uspješnog roditeljstva </w:t>
      </w:r>
    </w:p>
    <w:p w14:paraId="0C579DCC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184D44A0" w14:textId="77777777" w:rsidR="00016408" w:rsidRDefault="006E1EC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4" w:lineRule="auto"/>
        <w:ind w:right="180"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osposobljavanje učitelja</w:t>
      </w:r>
      <w:r w:rsidR="00016408">
        <w:rPr>
          <w:rFonts w:ascii="Times New Roman" w:hAnsi="Times New Roman"/>
          <w:sz w:val="24"/>
          <w:szCs w:val="24"/>
        </w:rPr>
        <w:t xml:space="preserve"> i stručnih suradnika za učinkovito promicanje spoznaje o štetnosti uporabe duhanskih proizvoda </w:t>
      </w:r>
    </w:p>
    <w:p w14:paraId="674E5EDD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449A3756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14.</w:t>
      </w:r>
    </w:p>
    <w:p w14:paraId="6B49C7BD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0880944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 iz članaka 12. i 13. ovog pravilnika sastavni su dio godišnjeg plana i programa rada Škole.</w:t>
      </w:r>
    </w:p>
    <w:p w14:paraId="47C50996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6408">
          <w:pgSz w:w="11900" w:h="16838"/>
          <w:pgMar w:top="1406" w:right="1420" w:bottom="1440" w:left="1420" w:header="720" w:footer="720" w:gutter="0"/>
          <w:cols w:space="720" w:equalWidth="0">
            <w:col w:w="9060"/>
          </w:cols>
          <w:noEndnote/>
        </w:sectPr>
      </w:pPr>
    </w:p>
    <w:p w14:paraId="6D0D9642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bookmarkStart w:id="3" w:name="page4"/>
      <w:bookmarkEnd w:id="3"/>
      <w:r>
        <w:rPr>
          <w:rFonts w:ascii="Times New Roman" w:hAnsi="Times New Roman"/>
          <w:sz w:val="24"/>
          <w:szCs w:val="24"/>
        </w:rPr>
        <w:lastRenderedPageBreak/>
        <w:t>Članak 15.</w:t>
      </w:r>
    </w:p>
    <w:p w14:paraId="3D4A48DB" w14:textId="77777777" w:rsidR="00016408" w:rsidRDefault="000164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14:paraId="65D9BC2B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12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provođenju aktivnosti iz članka 4. i izvođenju programa iz članaka 12. i 13. ovoga pravilnika Škola će omogućiti učenicima korištenje školskog prostora i opreme u slobodnom vremenu.</w:t>
      </w:r>
    </w:p>
    <w:p w14:paraId="6D14A9D1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CC39BDB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16.</w:t>
      </w:r>
    </w:p>
    <w:p w14:paraId="073EEDD0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14360275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izdavanja školskih glasila i drugih tiskovina urednik je dužan osigurati djelomičnu zastupljenost sadržaja koji se odnose na promicanje neuporabe duhanskih prerađevina.</w:t>
      </w:r>
    </w:p>
    <w:p w14:paraId="7708F753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2E052D87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17.</w:t>
      </w:r>
    </w:p>
    <w:p w14:paraId="17B06FFC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66C4C52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7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Pisane obavijesti, informacije, letke, plakate i sl. kojima se promiče neuporaba duhanskih prerađevina, tajnik Škole dužan je istaknuti na vidljivim mjestima u Školi.</w:t>
      </w:r>
    </w:p>
    <w:p w14:paraId="25CC4242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16B6B2" w14:textId="77777777" w:rsidR="00016408" w:rsidRDefault="00016408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14:paraId="0A6B808B" w14:textId="77777777" w:rsidR="005D436C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1EC7">
        <w:rPr>
          <w:rFonts w:ascii="Times New Roman" w:hAnsi="Times New Roman"/>
          <w:b/>
          <w:sz w:val="24"/>
          <w:szCs w:val="24"/>
        </w:rPr>
        <w:t xml:space="preserve">V. FINANCIJSKA SREDSTVA ZA PROVOĐENJE ODREDABA OVOG </w:t>
      </w:r>
      <w:r w:rsidR="005D436C">
        <w:rPr>
          <w:rFonts w:ascii="Times New Roman" w:hAnsi="Times New Roman"/>
          <w:b/>
          <w:sz w:val="24"/>
          <w:szCs w:val="24"/>
        </w:rPr>
        <w:t xml:space="preserve"> </w:t>
      </w:r>
    </w:p>
    <w:p w14:paraId="592EF89C" w14:textId="77777777" w:rsidR="00016408" w:rsidRPr="006E1EC7" w:rsidRDefault="005D4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016408" w:rsidRPr="006E1EC7">
        <w:rPr>
          <w:rFonts w:ascii="Times New Roman" w:hAnsi="Times New Roman"/>
          <w:b/>
          <w:sz w:val="24"/>
          <w:szCs w:val="24"/>
        </w:rPr>
        <w:t>PRAVILNIKA</w:t>
      </w:r>
    </w:p>
    <w:p w14:paraId="7A0467A3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1608D8CB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18.</w:t>
      </w:r>
    </w:p>
    <w:p w14:paraId="6C71B1E5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60C28956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aktivnosti iz članka 4. ovog pravilnika Škola će provoditi i programe iz članaka 12. i 13. ovog pravilnika i izvoditi ih u skladu s financijskim sredstvima dobivenim iz Državnog proračuna Republike Hrvatske.</w:t>
      </w:r>
    </w:p>
    <w:p w14:paraId="221B9EDB" w14:textId="77777777" w:rsidR="00016408" w:rsidRDefault="0001640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14:paraId="18A9FFA4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aktivnosti i programa iz stavka 1. ovog članka te sredstva potrebna za njihovu realizaciju Škola će ugraditi u prijedlog financijskog plana.</w:t>
      </w:r>
    </w:p>
    <w:p w14:paraId="4CC10660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1E7BE0" w14:textId="77777777" w:rsidR="00016408" w:rsidRDefault="00016408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14:paraId="40830289" w14:textId="77777777" w:rsidR="00016408" w:rsidRPr="005D436C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436C">
        <w:rPr>
          <w:rFonts w:ascii="Times New Roman" w:hAnsi="Times New Roman"/>
          <w:b/>
          <w:sz w:val="24"/>
          <w:szCs w:val="24"/>
        </w:rPr>
        <w:t>VI. PRIJELAZNE I ZAVRŠNE ODREDBE</w:t>
      </w:r>
    </w:p>
    <w:p w14:paraId="7D052A84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A3D079C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19.</w:t>
      </w:r>
    </w:p>
    <w:p w14:paraId="2259B6AD" w14:textId="77777777" w:rsidR="00016408" w:rsidRDefault="0001640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66C1DDDE" w14:textId="77777777" w:rsidR="00016408" w:rsidRDefault="0001640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Školski odbor imenovat će članove povjerenstva za borbu protiv pušenja iz članka 6. ovog pravilnika najkasnije u roku 30 dana od dana stupanja na snagu ovog pravilnika.</w:t>
      </w:r>
    </w:p>
    <w:p w14:paraId="36697161" w14:textId="77777777" w:rsidR="00016408" w:rsidRDefault="0001640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062F6704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20.</w:t>
      </w:r>
    </w:p>
    <w:p w14:paraId="638FB096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pravilnik stupa na snagu danom objave na oglasnoj ploči Škole.</w:t>
      </w:r>
    </w:p>
    <w:p w14:paraId="1A7643CF" w14:textId="77777777" w:rsidR="00016408" w:rsidRDefault="0001640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6142375" w14:textId="77777777" w:rsidR="00016408" w:rsidRDefault="005D4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KLASA:003-05/15-01/05</w:t>
      </w:r>
    </w:p>
    <w:p w14:paraId="0DA10F62" w14:textId="77777777" w:rsidR="00016408" w:rsidRDefault="005D4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URBROJ:2188-23-15</w:t>
      </w:r>
      <w:r w:rsidR="00016408">
        <w:rPr>
          <w:rFonts w:ascii="Times New Roman" w:hAnsi="Times New Roman"/>
          <w:sz w:val="24"/>
          <w:szCs w:val="24"/>
        </w:rPr>
        <w:t>-1</w:t>
      </w:r>
    </w:p>
    <w:p w14:paraId="76D7C7D7" w14:textId="77777777" w:rsidR="005D436C" w:rsidRDefault="005D4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Vinkovci,16. travnja 2015.</w:t>
      </w:r>
    </w:p>
    <w:p w14:paraId="4F1A6782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Školskog odbora:</w:t>
      </w:r>
    </w:p>
    <w:p w14:paraId="4301CF5A" w14:textId="77777777" w:rsidR="005D436C" w:rsidRDefault="005D436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/>
          <w:sz w:val="24"/>
          <w:szCs w:val="24"/>
        </w:rPr>
      </w:pPr>
    </w:p>
    <w:p w14:paraId="377C8377" w14:textId="77777777" w:rsidR="00016408" w:rsidRDefault="000164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3ECC48EB" w14:textId="77777777" w:rsidR="00016408" w:rsidRDefault="005D436C" w:rsidP="005D43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Kata Korica-Božić,ak.slikar-grafičar</w:t>
      </w:r>
    </w:p>
    <w:p w14:paraId="3E162D4C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D492D9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1291A8" w14:textId="77777777" w:rsidR="00016408" w:rsidRDefault="00016408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14:paraId="0C6AB991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Pravilnik objavljen je na oglasnoj ploč</w:t>
      </w:r>
      <w:r w:rsidR="005D436C">
        <w:rPr>
          <w:rFonts w:ascii="Times New Roman" w:hAnsi="Times New Roman"/>
          <w:sz w:val="24"/>
          <w:szCs w:val="24"/>
        </w:rPr>
        <w:t>i Škole i stupa na snagu dana 16.04. 2015.</w:t>
      </w:r>
    </w:p>
    <w:p w14:paraId="755DB9DA" w14:textId="77777777" w:rsidR="00016408" w:rsidRDefault="000164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7AFD9A8" w14:textId="77777777" w:rsidR="00016408" w:rsidRDefault="00016408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203DC671" w14:textId="77777777" w:rsidR="00016408" w:rsidRDefault="00016408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  <w:r w:rsidR="005D436C"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z w:val="24"/>
          <w:szCs w:val="24"/>
        </w:rPr>
        <w:t>:</w:t>
      </w:r>
    </w:p>
    <w:p w14:paraId="7CF2B0AB" w14:textId="77777777" w:rsidR="00016408" w:rsidRDefault="0001640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570853D" w14:textId="77777777" w:rsidR="00016408" w:rsidRDefault="005D436C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Marina  Markić,prof.</w:t>
      </w:r>
    </w:p>
    <w:sectPr w:rsidR="00016408">
      <w:pgSz w:w="11900" w:h="16838"/>
      <w:pgMar w:top="1406" w:right="1460" w:bottom="1440" w:left="1420" w:header="720" w:footer="720" w:gutter="0"/>
      <w:cols w:space="720" w:equalWidth="0">
        <w:col w:w="9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408"/>
    <w:rsid w:val="00016408"/>
    <w:rsid w:val="00430A54"/>
    <w:rsid w:val="00531E78"/>
    <w:rsid w:val="005D436C"/>
    <w:rsid w:val="006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DCD18"/>
  <w14:defaultImageDpi w14:val="0"/>
  <w15:docId w15:val="{CF22A3C4-40E3-4A1B-858A-89E952EB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Nastavnik</cp:lastModifiedBy>
  <cp:revision>2</cp:revision>
  <cp:lastPrinted>2015-04-16T10:06:00Z</cp:lastPrinted>
  <dcterms:created xsi:type="dcterms:W3CDTF">2026-02-24T08:27:00Z</dcterms:created>
  <dcterms:modified xsi:type="dcterms:W3CDTF">2026-02-24T08:27:00Z</dcterms:modified>
</cp:coreProperties>
</file>