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10E4" w14:textId="21586FB3" w:rsidR="004B265F" w:rsidRP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IVANA MAŽURANIĆA</w:t>
      </w:r>
    </w:p>
    <w:p w14:paraId="58C1FD18" w14:textId="37A1653A" w:rsidR="004B265F" w:rsidRP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S. S. KRANJČEVIĆA 2</w:t>
      </w:r>
    </w:p>
    <w:p w14:paraId="45B530BF" w14:textId="2509EC90" w:rsidR="004B265F" w:rsidRP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32100 VINKOVCI</w:t>
      </w:r>
    </w:p>
    <w:p w14:paraId="2B67A171" w14:textId="77777777" w:rsidR="004B265F" w:rsidRPr="004B265F" w:rsidRDefault="004B265F" w:rsidP="004B2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265F">
        <w:rPr>
          <w:rFonts w:ascii="Times New Roman" w:hAnsi="Times New Roman" w:cs="Times New Roman"/>
          <w:bCs/>
          <w:sz w:val="24"/>
          <w:szCs w:val="24"/>
        </w:rPr>
        <w:t>KLASA: 112-02/26-01/4</w:t>
      </w:r>
    </w:p>
    <w:p w14:paraId="405A9EAB" w14:textId="1878A254" w:rsidR="004B265F" w:rsidRPr="004B265F" w:rsidRDefault="004B265F" w:rsidP="004B2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265F">
        <w:rPr>
          <w:rFonts w:ascii="Times New Roman" w:hAnsi="Times New Roman" w:cs="Times New Roman"/>
          <w:bCs/>
          <w:sz w:val="24"/>
          <w:szCs w:val="24"/>
        </w:rPr>
        <w:t>URBROJ: 2196-4-8-26-</w:t>
      </w:r>
      <w:r w:rsidR="00F02A6D">
        <w:rPr>
          <w:rFonts w:ascii="Times New Roman" w:hAnsi="Times New Roman" w:cs="Times New Roman"/>
          <w:bCs/>
          <w:sz w:val="24"/>
          <w:szCs w:val="24"/>
        </w:rPr>
        <w:t>5</w:t>
      </w:r>
    </w:p>
    <w:p w14:paraId="15E094D5" w14:textId="77777777" w:rsidR="004B265F" w:rsidRP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65F">
        <w:rPr>
          <w:rFonts w:ascii="Times New Roman" w:hAnsi="Times New Roman" w:cs="Times New Roman"/>
          <w:bCs/>
          <w:sz w:val="24"/>
          <w:szCs w:val="24"/>
        </w:rPr>
        <w:t>Vinkovci, 17. lipnja 2</w:t>
      </w: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026.</w:t>
      </w:r>
    </w:p>
    <w:p w14:paraId="7FDF83B1" w14:textId="77777777" w:rsidR="004B265F" w:rsidRP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D8895" w14:textId="2B4B6A56" w:rsidR="004B265F" w:rsidRDefault="004B265F" w:rsidP="004B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114. i 125. Zakona o odgoju i obrazovanju u osnovnoj i srednjoj školi ravnateljica Osnovne škole Ivana Mažuranića 17. lipnja 2026.</w:t>
      </w:r>
      <w:r w:rsidR="00C9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donosi:</w:t>
      </w:r>
    </w:p>
    <w:p w14:paraId="7D628B20" w14:textId="77777777" w:rsidR="00F02A6D" w:rsidRPr="004B265F" w:rsidRDefault="00F02A6D" w:rsidP="004B2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3DB6DC" w14:textId="77777777" w:rsidR="004B265F" w:rsidRPr="004B265F" w:rsidRDefault="004B265F" w:rsidP="00F02A6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4B26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ODLUKU</w:t>
      </w:r>
    </w:p>
    <w:p w14:paraId="4CA90F3D" w14:textId="0CBA6B3C" w:rsidR="00F02A6D" w:rsidRPr="00F02A6D" w:rsidRDefault="004B265F" w:rsidP="00F02A6D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B265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poništenju natječaja</w:t>
      </w:r>
    </w:p>
    <w:p w14:paraId="5F276551" w14:textId="77777777" w:rsidR="004B265F" w:rsidRPr="004B265F" w:rsidRDefault="004B265F" w:rsidP="00F02A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07275" w14:textId="3DF05E6D" w:rsidR="004B265F" w:rsidRPr="00F02A6D" w:rsidRDefault="004B265F" w:rsidP="00F0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Poništava se natječaj za zasnivanje radnog odnosa na radnom mjestu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stručnog radnika/ce na tehničkom održavanju</w:t>
      </w:r>
      <w:r w:rsidR="00F02A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F02A6D" w:rsidRPr="00F02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112-02/26-01/4</w:t>
      </w:r>
      <w:r w:rsidR="00F02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; </w:t>
      </w:r>
      <w:r w:rsidR="00F02A6D" w:rsidRPr="00F02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2196-4-8-26-3</w:t>
      </w:r>
      <w:r w:rsidR="00F02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 dana </w:t>
      </w:r>
      <w:r w:rsidR="00F02A6D">
        <w:rPr>
          <w:rFonts w:ascii="Times New Roman" w:eastAsia="Times New Roman" w:hAnsi="Times New Roman" w:cs="Times New Roman"/>
          <w:sz w:val="24"/>
          <w:szCs w:val="24"/>
          <w:lang w:eastAsia="hr-HR"/>
        </w:rPr>
        <w:t>9. lipnja 2026.</w:t>
      </w: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mrežnim stranicama i oglasnim pločama Hrvatskog zavoda za zapošljavanje te Osnovne škole </w:t>
      </w:r>
      <w:r w:rsidR="00F02A6D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Mažuranića.</w:t>
      </w:r>
    </w:p>
    <w:p w14:paraId="5FA163CF" w14:textId="77777777" w:rsidR="00F02A6D" w:rsidRPr="004B265F" w:rsidRDefault="00F02A6D" w:rsidP="004B2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3D927" w14:textId="71031EA0" w:rsidR="004B265F" w:rsidRPr="004B265F" w:rsidRDefault="00F02A6D" w:rsidP="00F02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301DB159" w14:textId="7B3EF0D5" w:rsidR="004B265F" w:rsidRPr="004B265F" w:rsidRDefault="00F02A6D" w:rsidP="00F0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</w:t>
      </w:r>
      <w:r w:rsidR="004B265F"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iz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265F"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 poništava se zbog utvrđenog proceduralnog nedostatka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tekstu</w:t>
      </w:r>
      <w:r w:rsidR="004B265F"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natječaja, koji može utjecati na pravilnost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265F"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osiguranja zakonitosti postupka, jednakog položaja svih kandidata i zaštite njihovih prava, potrebno je predmetni natječaj poništiti 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265F"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raspisati novi natječaj sukladno važećim propisima.</w:t>
      </w:r>
    </w:p>
    <w:p w14:paraId="3A70273C" w14:textId="77777777" w:rsidR="00F02A6D" w:rsidRDefault="00F02A6D" w:rsidP="004B2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B7CA5" w14:textId="3B3D5199" w:rsidR="004B265F" w:rsidRPr="004B265F" w:rsidRDefault="004B265F" w:rsidP="004B2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O poništenju natječaja obavijestit će se kandidati koji su podnijeli prijave na natječaj te će se Odluka objaviti na mrežnim stranicama i oglasnoj ploči škole.</w:t>
      </w:r>
    </w:p>
    <w:p w14:paraId="1D766C4C" w14:textId="77777777" w:rsidR="00F02A6D" w:rsidRDefault="00F02A6D" w:rsidP="004B2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A0C849" w14:textId="77777777" w:rsidR="00F02A6D" w:rsidRDefault="00F02A6D" w:rsidP="004B2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99358" w14:textId="33B2B6FE" w:rsidR="004B265F" w:rsidRDefault="004B265F" w:rsidP="00F02A6D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F02A6D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4B265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A230111" w14:textId="78C77FA4" w:rsidR="00F02A6D" w:rsidRPr="004B265F" w:rsidRDefault="00F02A6D" w:rsidP="00F02A6D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Marina Mustapić, prof.</w:t>
      </w:r>
    </w:p>
    <w:p w14:paraId="0A5CBFFB" w14:textId="77777777" w:rsidR="009A18B1" w:rsidRPr="004B265F" w:rsidRDefault="009A18B1">
      <w:pPr>
        <w:rPr>
          <w:rFonts w:ascii="Times New Roman" w:hAnsi="Times New Roman" w:cs="Times New Roman"/>
          <w:sz w:val="24"/>
          <w:szCs w:val="24"/>
        </w:rPr>
      </w:pPr>
    </w:p>
    <w:sectPr w:rsidR="009A18B1" w:rsidRPr="004B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77"/>
    <w:rsid w:val="003D1377"/>
    <w:rsid w:val="004B265F"/>
    <w:rsid w:val="009A18B1"/>
    <w:rsid w:val="00C9349A"/>
    <w:rsid w:val="00F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A67F"/>
  <w15:chartTrackingRefBased/>
  <w15:docId w15:val="{ED24DB98-E7FE-4C47-B8DE-ACB6AD51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B2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4B2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265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B265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isselectedend">
    <w:name w:val="isselectedend"/>
    <w:basedOn w:val="Normal"/>
    <w:rsid w:val="004B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B265F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B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2026-06-17T09:35:00Z</cp:lastPrinted>
  <dcterms:created xsi:type="dcterms:W3CDTF">2026-06-17T09:19:00Z</dcterms:created>
  <dcterms:modified xsi:type="dcterms:W3CDTF">2026-06-17T09:41:00Z</dcterms:modified>
</cp:coreProperties>
</file>